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Cold Creek Executive invite current and former Cold Creek high school graduating players to apply for the association’s Volunteer Award.</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333333"/>
          <w:spacing w:val="0"/>
          <w:position w:val="0"/>
          <w:sz w:val="20"/>
          <w:shd w:fill="FFFFFF" w:val="clear"/>
        </w:rPr>
        <w:t xml:space="preserve">Cold Creek Executive invite current and former Cold Creek high school graduating players to apply for the association’s Volunteer Award. </w:t>
      </w:r>
      <w:r>
        <w:rPr>
          <w:rFonts w:ascii="Arial" w:hAnsi="Arial" w:cs="Arial" w:eastAsia="Arial"/>
          <w:color w:val="333333"/>
          <w:spacing w:val="0"/>
          <w:position w:val="0"/>
          <w:sz w:val="20"/>
          <w:shd w:fill="auto" w:val="clear"/>
        </w:rPr>
        <w:br/>
      </w:r>
      <w:r>
        <w:rPr>
          <w:rFonts w:ascii="Arial" w:hAnsi="Arial" w:cs="Arial" w:eastAsia="Arial"/>
          <w:color w:val="333333"/>
          <w:spacing w:val="0"/>
          <w:position w:val="0"/>
          <w:sz w:val="20"/>
          <w:shd w:fill="FFFFFF" w:val="clear"/>
        </w:rPr>
        <w:t xml:space="preserve">The award is presented to a student graduating from high school and entering post-secondary education that has demonstrated significant contribution to her community. She must apply in writing and have played her last year of hockey with Cold Creek Girls Hockey Association.   This Award was established in 2007 in memory of Cold Creek family member Susan Manuel and the Association wishes to continue to support and recognize community service of our graduating players.</w:t>
      </w:r>
      <w:r>
        <w:rPr>
          <w:rFonts w:ascii="Arial" w:hAnsi="Arial" w:cs="Arial" w:eastAsia="Arial"/>
          <w:color w:val="333333"/>
          <w:spacing w:val="0"/>
          <w:position w:val="0"/>
          <w:sz w:val="20"/>
          <w:shd w:fill="auto" w:val="clear"/>
        </w:rPr>
        <w:br/>
      </w:r>
      <w:r>
        <w:rPr>
          <w:rFonts w:ascii="Arial" w:hAnsi="Arial" w:cs="Arial" w:eastAsia="Arial"/>
          <w:color w:val="333333"/>
          <w:spacing w:val="0"/>
          <w:position w:val="0"/>
          <w:sz w:val="20"/>
          <w:shd w:fill="FFFFFF" w:val="clear"/>
        </w:rPr>
        <w:t xml:space="preserve"> </w:t>
      </w:r>
      <w:r>
        <w:rPr>
          <w:rFonts w:ascii="Arial" w:hAnsi="Arial" w:cs="Arial" w:eastAsia="Arial"/>
          <w:color w:val="333333"/>
          <w:spacing w:val="0"/>
          <w:position w:val="0"/>
          <w:sz w:val="20"/>
          <w:shd w:fill="auto" w:val="clear"/>
        </w:rPr>
        <w:br/>
      </w:r>
      <w:r>
        <w:rPr>
          <w:rFonts w:ascii="Arial" w:hAnsi="Arial" w:cs="Arial" w:eastAsia="Arial"/>
          <w:color w:val="333333"/>
          <w:spacing w:val="0"/>
          <w:position w:val="0"/>
          <w:sz w:val="20"/>
          <w:shd w:fill="FFFFFF" w:val="clear"/>
        </w:rPr>
        <w:t xml:space="preserve">The Volunteer Award will be awarded at our Spring AGM and an award of $250 will be given to the recipient to assist with their post-secondary education costs.</w:t>
      </w:r>
      <w:r>
        <w:rPr>
          <w:rFonts w:ascii="Arial" w:hAnsi="Arial" w:cs="Arial" w:eastAsia="Arial"/>
          <w:color w:val="333333"/>
          <w:spacing w:val="0"/>
          <w:position w:val="0"/>
          <w:sz w:val="20"/>
          <w:shd w:fill="auto" w:val="clear"/>
        </w:rPr>
        <w:br/>
      </w:r>
      <w:r>
        <w:rPr>
          <w:rFonts w:ascii="Arial" w:hAnsi="Arial" w:cs="Arial" w:eastAsia="Arial"/>
          <w:color w:val="333333"/>
          <w:spacing w:val="0"/>
          <w:position w:val="0"/>
          <w:sz w:val="20"/>
          <w:shd w:fill="FFFFFF" w:val="clear"/>
        </w:rPr>
        <w:t xml:space="preserve"> </w:t>
      </w:r>
      <w:r>
        <w:rPr>
          <w:rFonts w:ascii="Arial" w:hAnsi="Arial" w:cs="Arial" w:eastAsia="Arial"/>
          <w:color w:val="333333"/>
          <w:spacing w:val="0"/>
          <w:position w:val="0"/>
          <w:sz w:val="20"/>
          <w:shd w:fill="auto" w:val="clear"/>
        </w:rPr>
        <w:br/>
      </w:r>
      <w:r>
        <w:rPr>
          <w:rFonts w:ascii="Arial" w:hAnsi="Arial" w:cs="Arial" w:eastAsia="Arial"/>
          <w:color w:val="333333"/>
          <w:spacing w:val="0"/>
          <w:position w:val="0"/>
          <w:sz w:val="20"/>
          <w:shd w:fill="FFFFFF" w:val="clear"/>
        </w:rPr>
        <w:t xml:space="preserve">Applications are due April 30th and are to be submitted in email form to our President at  </w:t>
      </w:r>
      <w:hyperlink xmlns:r="http://schemas.openxmlformats.org/officeDocument/2006/relationships" r:id="docRId0">
        <w:r>
          <w:rPr>
            <w:rFonts w:ascii="Arial" w:hAnsi="Arial" w:cs="Arial" w:eastAsia="Arial"/>
            <w:color w:val="0782C1"/>
            <w:spacing w:val="0"/>
            <w:position w:val="0"/>
            <w:sz w:val="20"/>
            <w:u w:val="single"/>
            <w:shd w:fill="auto" w:val="clear"/>
          </w:rPr>
          <w:t xml:space="preserve">president@coldcreekcomets.co</w:t>
        </w:r>
      </w:hyperlink>
      <w:r>
        <w:rPr>
          <w:rFonts w:ascii="Arial" w:hAnsi="Arial" w:cs="Arial" w:eastAsia="Arial"/>
          <w:color w:val="333333"/>
          <w:spacing w:val="0"/>
          <w:position w:val="0"/>
          <w:sz w:val="20"/>
          <w:shd w:fill="FFFFFF" w:val="clear"/>
        </w:rPr>
        <w:t xml:space="preserve">m, The application form and 500 word essay details can be found by clicking on the 'Cold Creek Comets Volunteer Award' tab on our main page, on the left.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president@coldcreekcomets.ca"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